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F2A06" w14:textId="77777777" w:rsidR="00802123" w:rsidRPr="00AC6523" w:rsidRDefault="00802123" w:rsidP="00802123">
      <w:pPr>
        <w:spacing w:line="360" w:lineRule="auto"/>
        <w:jc w:val="center"/>
        <w:rPr>
          <w:b/>
          <w:bCs/>
          <w:sz w:val="24"/>
          <w:szCs w:val="24"/>
        </w:rPr>
      </w:pPr>
      <w:r w:rsidRPr="00AC6523">
        <w:rPr>
          <w:b/>
          <w:bCs/>
          <w:sz w:val="24"/>
          <w:szCs w:val="24"/>
        </w:rPr>
        <w:t>(MODELO - USAR PAPEL TIMBRADO DA ENTIDADE)</w:t>
      </w:r>
    </w:p>
    <w:p w14:paraId="376BDE47" w14:textId="77777777" w:rsidR="00802123" w:rsidRPr="00AC6523" w:rsidRDefault="00802123" w:rsidP="00802123">
      <w:pPr>
        <w:spacing w:line="360" w:lineRule="auto"/>
        <w:jc w:val="center"/>
        <w:rPr>
          <w:b/>
          <w:bCs/>
          <w:sz w:val="24"/>
          <w:szCs w:val="24"/>
        </w:rPr>
      </w:pPr>
    </w:p>
    <w:p w14:paraId="403B292D" w14:textId="77777777" w:rsidR="00802123" w:rsidRPr="00AC6523" w:rsidRDefault="00802123" w:rsidP="00802123">
      <w:pPr>
        <w:spacing w:line="360" w:lineRule="auto"/>
        <w:jc w:val="center"/>
        <w:rPr>
          <w:b/>
          <w:bCs/>
          <w:sz w:val="24"/>
          <w:szCs w:val="24"/>
        </w:rPr>
      </w:pPr>
      <w:r w:rsidRPr="00AC6523">
        <w:rPr>
          <w:b/>
          <w:bCs/>
          <w:sz w:val="24"/>
          <w:szCs w:val="24"/>
        </w:rPr>
        <w:t>ANEXO XI</w:t>
      </w:r>
    </w:p>
    <w:p w14:paraId="38A785F4" w14:textId="77777777" w:rsidR="00802123" w:rsidRPr="00AC6523" w:rsidRDefault="00802123" w:rsidP="00802123">
      <w:pPr>
        <w:spacing w:line="360" w:lineRule="auto"/>
        <w:jc w:val="center"/>
        <w:rPr>
          <w:b/>
          <w:bCs/>
          <w:sz w:val="24"/>
          <w:szCs w:val="24"/>
        </w:rPr>
      </w:pPr>
      <w:r w:rsidRPr="00AC6523">
        <w:rPr>
          <w:b/>
          <w:bCs/>
          <w:sz w:val="24"/>
          <w:szCs w:val="24"/>
        </w:rPr>
        <w:t>RECURSO ADMINISTRATIVO</w:t>
      </w:r>
    </w:p>
    <w:p w14:paraId="0DCABCFB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</w:p>
    <w:p w14:paraId="35C0ACC5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  <w:r w:rsidRPr="00AC6523">
        <w:rPr>
          <w:sz w:val="24"/>
          <w:szCs w:val="24"/>
        </w:rPr>
        <w:t>Ao Secretário de Esportes do Estado de São Paulo</w:t>
      </w:r>
    </w:p>
    <w:p w14:paraId="3BB0D543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</w:p>
    <w:p w14:paraId="09F24110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  <w:r w:rsidRPr="00AC6523">
        <w:rPr>
          <w:sz w:val="24"/>
          <w:szCs w:val="24"/>
        </w:rPr>
        <w:t>Projeto nº ..................</w:t>
      </w:r>
    </w:p>
    <w:p w14:paraId="2DB6AE7F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  <w:r w:rsidRPr="00AC6523">
        <w:rPr>
          <w:sz w:val="24"/>
          <w:szCs w:val="24"/>
        </w:rPr>
        <w:t>Interessado:...............</w:t>
      </w:r>
    </w:p>
    <w:p w14:paraId="54511401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  <w:r w:rsidRPr="00AC6523">
        <w:rPr>
          <w:sz w:val="24"/>
          <w:szCs w:val="24"/>
        </w:rPr>
        <w:t>Nome do Projeto:........</w:t>
      </w:r>
    </w:p>
    <w:p w14:paraId="45794A59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  <w:r w:rsidRPr="00AC6523">
        <w:rPr>
          <w:sz w:val="24"/>
          <w:szCs w:val="24"/>
        </w:rPr>
        <w:t>Programa: Lei Paulista de Incentivo ao Esporte</w:t>
      </w:r>
    </w:p>
    <w:p w14:paraId="592605F5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</w:p>
    <w:p w14:paraId="22BF68BD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  <w:r w:rsidRPr="00AC6523">
        <w:rPr>
          <w:sz w:val="24"/>
          <w:szCs w:val="24"/>
        </w:rPr>
        <w:t>“Texto livre a ser descrito no sentido de requerer a reconsideração da decisão da Comissão de Análise e Aprovação de Projetos – CAAP, descrevendo de forma objetiva e clara as razões da reforma desejada, citando item a item quando se tratar de reconsideração de glosas.</w:t>
      </w:r>
    </w:p>
    <w:p w14:paraId="2421E13F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  <w:r w:rsidRPr="00AC6523">
        <w:rPr>
          <w:sz w:val="24"/>
          <w:szCs w:val="24"/>
        </w:rPr>
        <w:t>Quando o recurso versar sobre reconsideração de decisão da Comissão que reprovou o projeto, as alegações deverão da mesma forma ser apresentadas de forma objetiva e clara, porém sem a necessidade de mencionar item por item, mas sim contra-argumentar as razões da reprovação.”</w:t>
      </w:r>
    </w:p>
    <w:p w14:paraId="42CAE569" w14:textId="77777777" w:rsidR="00802123" w:rsidRPr="00AC6523" w:rsidRDefault="00802123" w:rsidP="00802123">
      <w:pPr>
        <w:spacing w:line="360" w:lineRule="auto"/>
        <w:jc w:val="both"/>
        <w:rPr>
          <w:sz w:val="24"/>
          <w:szCs w:val="24"/>
        </w:rPr>
      </w:pPr>
    </w:p>
    <w:p w14:paraId="7CCFB778" w14:textId="77777777" w:rsidR="00802123" w:rsidRPr="00AC6523" w:rsidRDefault="00802123" w:rsidP="00802123">
      <w:pPr>
        <w:spacing w:line="360" w:lineRule="auto"/>
        <w:jc w:val="center"/>
        <w:rPr>
          <w:sz w:val="24"/>
          <w:szCs w:val="24"/>
        </w:rPr>
      </w:pPr>
      <w:r w:rsidRPr="00AC6523">
        <w:rPr>
          <w:sz w:val="24"/>
          <w:szCs w:val="24"/>
        </w:rPr>
        <w:t>(Local), ____ de ________ de 20__.</w:t>
      </w:r>
    </w:p>
    <w:p w14:paraId="47BE7DFD" w14:textId="77777777" w:rsidR="00802123" w:rsidRPr="00AC6523" w:rsidRDefault="00802123" w:rsidP="00802123">
      <w:pPr>
        <w:spacing w:line="360" w:lineRule="auto"/>
        <w:jc w:val="center"/>
        <w:rPr>
          <w:sz w:val="24"/>
          <w:szCs w:val="24"/>
        </w:rPr>
      </w:pPr>
    </w:p>
    <w:p w14:paraId="71F43570" w14:textId="77777777" w:rsidR="00802123" w:rsidRPr="00AC6523" w:rsidRDefault="00802123" w:rsidP="00802123">
      <w:pPr>
        <w:spacing w:line="360" w:lineRule="auto"/>
        <w:jc w:val="center"/>
        <w:rPr>
          <w:sz w:val="24"/>
          <w:szCs w:val="24"/>
        </w:rPr>
      </w:pPr>
      <w:r w:rsidRPr="00AC6523">
        <w:rPr>
          <w:sz w:val="24"/>
          <w:szCs w:val="24"/>
        </w:rPr>
        <w:t>_____________________________________</w:t>
      </w:r>
    </w:p>
    <w:p w14:paraId="40B3046C" w14:textId="77777777" w:rsidR="00802123" w:rsidRPr="00AC6523" w:rsidRDefault="00802123" w:rsidP="00802123">
      <w:pPr>
        <w:spacing w:line="360" w:lineRule="auto"/>
        <w:jc w:val="center"/>
        <w:rPr>
          <w:sz w:val="24"/>
          <w:szCs w:val="24"/>
        </w:rPr>
      </w:pPr>
      <w:r w:rsidRPr="00AC6523">
        <w:rPr>
          <w:sz w:val="24"/>
          <w:szCs w:val="24"/>
        </w:rPr>
        <w:t>Presidente da Entidade ou Prefeito</w:t>
      </w:r>
    </w:p>
    <w:p w14:paraId="2EBD6B18" w14:textId="77777777" w:rsidR="00802123" w:rsidRPr="0052608B" w:rsidRDefault="00802123" w:rsidP="00802123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AC6523">
        <w:rPr>
          <w:b/>
          <w:bCs/>
          <w:sz w:val="24"/>
          <w:szCs w:val="24"/>
        </w:rPr>
        <w:t>OS: O PROTOCOLO DEVERÁ SER REALIZADO NO SEI – SISTEMA ELETRÔNICO DE INFORMAÇÃO DIRECIONADO AO SETOR DA LEI DE INCENTIVO QUE ENCAMINHARÁ COM OS PARECERES DA COMISSÃO AO GABINETE.</w:t>
      </w:r>
      <w:r>
        <w:rPr>
          <w:b/>
          <w:bCs/>
          <w:sz w:val="24"/>
          <w:szCs w:val="24"/>
        </w:rPr>
        <w:t>”</w:t>
      </w:r>
    </w:p>
    <w:p w14:paraId="4CD82C4D" w14:textId="68AF7CE6" w:rsidR="00551C1A" w:rsidRPr="00802123" w:rsidRDefault="00551C1A" w:rsidP="00802123"/>
    <w:sectPr w:rsidR="00551C1A" w:rsidRPr="00802123" w:rsidSect="00802123">
      <w:headerReference w:type="default" r:id="rId4"/>
      <w:footerReference w:type="default" r:id="rId5"/>
      <w:pgSz w:w="11910" w:h="16840"/>
      <w:pgMar w:top="1417" w:right="1701" w:bottom="1417" w:left="1701" w:header="709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372033"/>
      <w:docPartObj>
        <w:docPartGallery w:val="Page Numbers (Bottom of Page)"/>
        <w:docPartUnique/>
      </w:docPartObj>
    </w:sdtPr>
    <w:sdtEndPr/>
    <w:sdtContent>
      <w:p w14:paraId="2B309A36" w14:textId="77777777" w:rsidR="00802123" w:rsidRDefault="008021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298E1E3" w14:textId="77777777" w:rsidR="00802123" w:rsidRDefault="00802123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DFA0D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6D5E8A07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5EE22F6B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64205E6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4DE8FCDB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E392F27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2D2E3F3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1F7FD9FD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06DA8A5E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08FAE842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1CACD09E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CCC106C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B9EBC9A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03B630B9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F77D556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334043EC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437A7BFE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4CF38F26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36C77069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1C302A30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ECF3632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6E5F164B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50E73E72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5253775A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67168CA9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671F2ED8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3255138C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04DBBE1A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D188F8F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32484FEB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1B2EC4AA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6C3B5C83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3C58F49E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3BAD21F2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BFC24DD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131F3E54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30A6E2BA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0D54B49E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05A1C9F9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ACE0E41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3E05A150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90A61C3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1E555EAB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4C1D7E18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27B2C7F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6A66CC71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04BDEFC2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05A39DC0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0E79208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EDA4173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160DE56C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E271177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BD5C2AC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4299FC0D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8676813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2106337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69BB054D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46C75063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6763B1A4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6A2CBF3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5E770E47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186BB44E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76F0C722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0E146967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401C463F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17BFB0B6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FEAF715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50D509" wp14:editId="050997A2">
              <wp:simplePos x="0" y="0"/>
              <wp:positionH relativeFrom="page">
                <wp:posOffset>1943100</wp:posOffset>
              </wp:positionH>
              <wp:positionV relativeFrom="page">
                <wp:posOffset>185737</wp:posOffset>
              </wp:positionV>
              <wp:extent cx="4290695" cy="771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0695" cy="771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2329D" w14:textId="77777777" w:rsidR="00802123" w:rsidRDefault="00802123">
                          <w:pPr>
                            <w:spacing w:before="20"/>
                            <w:ind w:left="3" w:right="3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GOVERNO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DO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ESTADO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SÃO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PAULO</w:t>
                          </w:r>
                        </w:p>
                        <w:p w14:paraId="3C1C8209" w14:textId="77777777" w:rsidR="00802123" w:rsidRDefault="00802123">
                          <w:pPr>
                            <w:spacing w:before="32"/>
                            <w:ind w:left="4" w:right="3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Secretaria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Esportes</w:t>
                          </w:r>
                        </w:p>
                        <w:p w14:paraId="2CB5544F" w14:textId="77777777" w:rsidR="00802123" w:rsidRDefault="00802123">
                          <w:pPr>
                            <w:pStyle w:val="Corpodetexto"/>
                            <w:spacing w:before="47"/>
                            <w:ind w:left="1" w:right="4"/>
                            <w:jc w:val="center"/>
                          </w:pPr>
                          <w:r>
                            <w:t>NÚCLEO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GERENCIAMENTO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ANÁLISE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PROJETOS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0D5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3pt;margin-top:14.6pt;width:337.85pt;height:60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" filled="f" stroked="f">
              <v:textbox inset="0,0,0,0">
                <w:txbxContent>
                  <w:p w14:paraId="33C2329D" w14:textId="77777777" w:rsidR="00802123" w:rsidRDefault="00802123">
                    <w:pPr>
                      <w:spacing w:before="20"/>
                      <w:ind w:left="3" w:right="3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GOVERNO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DO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ESTADO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SÃO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PAULO</w:t>
                    </w:r>
                  </w:p>
                  <w:p w14:paraId="3C1C8209" w14:textId="77777777" w:rsidR="00802123" w:rsidRDefault="00802123">
                    <w:pPr>
                      <w:spacing w:before="32"/>
                      <w:ind w:left="4" w:right="3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Secretaria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de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Esportes</w:t>
                    </w:r>
                  </w:p>
                  <w:p w14:paraId="2CB5544F" w14:textId="77777777" w:rsidR="00802123" w:rsidRDefault="00802123">
                    <w:pPr>
                      <w:pStyle w:val="Corpodetexto"/>
                      <w:spacing w:before="47"/>
                      <w:ind w:left="1" w:right="4"/>
                      <w:jc w:val="center"/>
                    </w:pPr>
                    <w:r>
                      <w:t>NÚCLEO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GERENCIAMENTO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ANÁLISE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PROJETOS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15A69C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</w:p>
  <w:p w14:paraId="2DA5A18A" w14:textId="77777777" w:rsidR="00802123" w:rsidRDefault="00802123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C0AE1C4" wp14:editId="2883F3B9">
          <wp:simplePos x="0" y="0"/>
          <wp:positionH relativeFrom="page">
            <wp:posOffset>1063942</wp:posOffset>
          </wp:positionH>
          <wp:positionV relativeFrom="page">
            <wp:posOffset>34925</wp:posOffset>
          </wp:positionV>
          <wp:extent cx="742950" cy="923925"/>
          <wp:effectExtent l="0" t="0" r="0" b="9525"/>
          <wp:wrapNone/>
          <wp:docPr id="5388850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1A"/>
    <w:rsid w:val="0005354F"/>
    <w:rsid w:val="00123C76"/>
    <w:rsid w:val="00133B35"/>
    <w:rsid w:val="001F2C7E"/>
    <w:rsid w:val="002B485B"/>
    <w:rsid w:val="003319DB"/>
    <w:rsid w:val="004D5522"/>
    <w:rsid w:val="00551C1A"/>
    <w:rsid w:val="007F2116"/>
    <w:rsid w:val="00802123"/>
    <w:rsid w:val="009528F9"/>
    <w:rsid w:val="00B514A3"/>
    <w:rsid w:val="00C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B6D6"/>
  <w15:chartTrackingRefBased/>
  <w15:docId w15:val="{64CCC64C-045E-4797-8D5C-FB21658E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2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1C1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1C1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1C1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1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1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1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1C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1C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1C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1C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1C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1C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1C1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1C1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1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1C1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1C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1C1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1C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1C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1C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1C1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02123"/>
    <w:pPr>
      <w:ind w:left="132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802123"/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21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123"/>
    <w:rPr>
      <w:rFonts w:ascii="Verdana" w:eastAsia="Verdana" w:hAnsi="Verdana" w:cs="Verdan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Paulista de Incentivo ao Esporte</dc:creator>
  <cp:keywords/>
  <dc:description/>
  <cp:lastModifiedBy>Lei Paulista de Incentivo ao Esporte</cp:lastModifiedBy>
  <cp:revision>4</cp:revision>
  <dcterms:created xsi:type="dcterms:W3CDTF">2024-09-16T17:41:00Z</dcterms:created>
  <dcterms:modified xsi:type="dcterms:W3CDTF">2024-09-23T15:41:00Z</dcterms:modified>
</cp:coreProperties>
</file>